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1B66DA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920978">
        <w:rPr>
          <w:color w:val="000000"/>
          <w:sz w:val="24"/>
          <w:szCs w:val="24"/>
        </w:rPr>
        <w:t>были признаны несостоявшимися</w:t>
      </w:r>
      <w:r w:rsidR="00920978"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связи с отсутствием заявок на участие в аукционе;</w:t>
      </w:r>
    </w:p>
    <w:p w:rsidR="00920978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</w:t>
      </w:r>
      <w:r w:rsidR="0012784C">
        <w:rPr>
          <w:color w:val="000000"/>
          <w:sz w:val="24"/>
          <w:szCs w:val="24"/>
        </w:rPr>
        <w:t>, 12.07.2022</w:t>
      </w:r>
      <w:r>
        <w:rPr>
          <w:color w:val="000000"/>
          <w:sz w:val="24"/>
          <w:szCs w:val="24"/>
        </w:rPr>
        <w:t xml:space="preserve">) </w:t>
      </w:r>
      <w:r w:rsidR="00920978">
        <w:rPr>
          <w:color w:val="000000"/>
          <w:sz w:val="24"/>
          <w:szCs w:val="24"/>
        </w:rPr>
        <w:t xml:space="preserve">были признаны несостоявшимися  </w:t>
      </w:r>
      <w:r>
        <w:rPr>
          <w:color w:val="000000"/>
          <w:sz w:val="24"/>
          <w:szCs w:val="24"/>
        </w:rPr>
        <w:t xml:space="preserve">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 w:rsidR="00920978">
        <w:rPr>
          <w:color w:val="000000"/>
          <w:sz w:val="24"/>
          <w:szCs w:val="24"/>
        </w:rPr>
        <w:t>;</w:t>
      </w:r>
    </w:p>
    <w:p w:rsidR="00635DB2" w:rsidRPr="00EF1190" w:rsidRDefault="0092097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(28.12.2021) была признана несостоявшейся в  связи с тем, что ни одно из предложений о цене имущества не было принято комиссией к рассмотрению</w:t>
      </w:r>
      <w:r w:rsidR="00660C53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0F6639"/>
    <w:rsid w:val="0012784C"/>
    <w:rsid w:val="001B66DA"/>
    <w:rsid w:val="001C4EF8"/>
    <w:rsid w:val="00241615"/>
    <w:rsid w:val="0042466C"/>
    <w:rsid w:val="005042BD"/>
    <w:rsid w:val="00635DB2"/>
    <w:rsid w:val="00660C53"/>
    <w:rsid w:val="008C135C"/>
    <w:rsid w:val="00920978"/>
    <w:rsid w:val="00A34EED"/>
    <w:rsid w:val="00B21DD6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2022-08-29T03:52:00Z</dcterms:modified>
</cp:coreProperties>
</file>